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B3" w:rsidRPr="008A7D90" w:rsidRDefault="002366B3" w:rsidP="002366B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b/>
          <w:sz w:val="24"/>
          <w:szCs w:val="24"/>
          <w:lang w:val="en-US"/>
        </w:rPr>
        <w:t>PTSD Questions</w:t>
      </w:r>
    </w:p>
    <w:p w:rsidR="00AE57A7" w:rsidRPr="008A7D90" w:rsidRDefault="009F5CAF" w:rsidP="00AE57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b/>
          <w:sz w:val="24"/>
          <w:szCs w:val="24"/>
          <w:lang w:val="en-US"/>
        </w:rPr>
        <w:t>Question 1:</w:t>
      </w:r>
      <w:r w:rsidR="00AE57A7" w:rsidRPr="008A7D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What about now?</w:t>
      </w:r>
      <w:r w:rsidR="00AE57A7" w:rsidRPr="008A7D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7A7" w:rsidRPr="008A7D90">
        <w:rPr>
          <w:rFonts w:ascii="Times New Roman" w:hAnsi="Times New Roman" w:cs="Times New Roman"/>
          <w:b/>
          <w:sz w:val="24"/>
          <w:szCs w:val="24"/>
          <w:lang w:val="en-US"/>
        </w:rPr>
        <w:t>What has happened since PTSD became a diagnosis in the DSM?</w:t>
      </w:r>
    </w:p>
    <w:p w:rsidR="00A15C10" w:rsidRPr="008A7D90" w:rsidRDefault="00A15C10" w:rsidP="00A7468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Since the establishment of PTSD as a valid diagnosis in the DSM, there have been various advancements in the diagnostic processes, and approach to treatment. </w:t>
      </w:r>
      <w:r w:rsidR="00BD64F4" w:rsidRPr="008A7D90">
        <w:rPr>
          <w:rFonts w:ascii="Times New Roman" w:hAnsi="Times New Roman" w:cs="Times New Roman"/>
          <w:sz w:val="24"/>
          <w:szCs w:val="24"/>
          <w:lang w:val="en-US"/>
        </w:rPr>
        <w:t>For instance, after the famous terrorist attack on America on September 11, 2001</w:t>
      </w:r>
      <w:r w:rsidR="00BD64F4" w:rsidRPr="008A7D90">
        <w:rPr>
          <w:rFonts w:ascii="Times New Roman" w:hAnsi="Times New Roman" w:cs="Times New Roman"/>
          <w:sz w:val="24"/>
          <w:szCs w:val="24"/>
        </w:rPr>
        <w:t xml:space="preserve">, the psychological sequelae of traumatic incidents have been given widespread attention among the public as well as the clinical clinicians.  At present, there are many people who recognize that being a victim of a traumatic event can lead to the development of significant mental disorders such as PTSD </w:t>
      </w:r>
      <w:r w:rsidR="00503781" w:rsidRPr="008A7D90">
        <w:rPr>
          <w:rFonts w:ascii="Times New Roman" w:hAnsi="Times New Roman" w:cs="Times New Roman"/>
          <w:sz w:val="24"/>
          <w:szCs w:val="24"/>
        </w:rPr>
        <w:t>and</w:t>
      </w:r>
      <w:r w:rsidR="00BD64F4" w:rsidRPr="008A7D90">
        <w:rPr>
          <w:rFonts w:ascii="Times New Roman" w:hAnsi="Times New Roman" w:cs="Times New Roman"/>
          <w:sz w:val="24"/>
          <w:szCs w:val="24"/>
        </w:rPr>
        <w:t xml:space="preserve"> depression.</w:t>
      </w:r>
      <w:r w:rsidR="00492C11" w:rsidRPr="008A7D90">
        <w:rPr>
          <w:rFonts w:ascii="Times New Roman" w:hAnsi="Times New Roman" w:cs="Times New Roman"/>
          <w:sz w:val="24"/>
          <w:szCs w:val="24"/>
        </w:rPr>
        <w:t xml:space="preserve"> The evolutions in the understanding of the clinical approach and neurobiological foundations of PTSD have mainly been subject </w:t>
      </w:r>
      <w:r w:rsidR="00BD64F4" w:rsidRPr="008A7D90">
        <w:rPr>
          <w:rFonts w:ascii="Times New Roman" w:hAnsi="Times New Roman" w:cs="Times New Roman"/>
          <w:sz w:val="24"/>
          <w:szCs w:val="24"/>
        </w:rPr>
        <w:t>the American Psychiatric Association meeting</w:t>
      </w:r>
      <w:r w:rsidR="00492C11" w:rsidRPr="008A7D90">
        <w:rPr>
          <w:rFonts w:ascii="Times New Roman" w:hAnsi="Times New Roman" w:cs="Times New Roman"/>
          <w:sz w:val="24"/>
          <w:szCs w:val="24"/>
        </w:rPr>
        <w:t xml:space="preserve"> held in 2002</w:t>
      </w:r>
      <w:r w:rsidR="00BD64F4" w:rsidRPr="008A7D90">
        <w:rPr>
          <w:rFonts w:ascii="Times New Roman" w:hAnsi="Times New Roman" w:cs="Times New Roman"/>
          <w:sz w:val="24"/>
          <w:szCs w:val="24"/>
        </w:rPr>
        <w:t>.</w:t>
      </w:r>
      <w:r w:rsidR="00AD5918" w:rsidRPr="008A7D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918" w:rsidRPr="008A7D90" w:rsidRDefault="00AD5918" w:rsidP="00A7468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A7D90">
        <w:rPr>
          <w:rFonts w:ascii="Times New Roman" w:hAnsi="Times New Roman" w:cs="Times New Roman"/>
          <w:sz w:val="24"/>
          <w:szCs w:val="24"/>
        </w:rPr>
        <w:t>In terms of treatment, PTSD was ini</w:t>
      </w:r>
      <w:r w:rsidR="00F96DBA" w:rsidRPr="008A7D90">
        <w:rPr>
          <w:rFonts w:ascii="Times New Roman" w:hAnsi="Times New Roman" w:cs="Times New Roman"/>
          <w:sz w:val="24"/>
          <w:szCs w:val="24"/>
        </w:rPr>
        <w:t xml:space="preserve">tially treated by psychotherapy. However, various drug classes have now been approved in the treatment of PTSD such as </w:t>
      </w:r>
      <w:proofErr w:type="spellStart"/>
      <w:r w:rsidR="00F96DBA" w:rsidRPr="008A7D90">
        <w:rPr>
          <w:rFonts w:ascii="Times New Roman" w:hAnsi="Times New Roman" w:cs="Times New Roman"/>
          <w:sz w:val="24"/>
          <w:szCs w:val="24"/>
        </w:rPr>
        <w:t>tricyclic</w:t>
      </w:r>
      <w:proofErr w:type="spellEnd"/>
      <w:r w:rsidR="00F96DBA" w:rsidRPr="008A7D90">
        <w:rPr>
          <w:rFonts w:ascii="Times New Roman" w:hAnsi="Times New Roman" w:cs="Times New Roman"/>
          <w:sz w:val="24"/>
          <w:szCs w:val="24"/>
        </w:rPr>
        <w:t xml:space="preserve"> antidepressants, benzodiazepines, selective serotonin reuptake inhibitors (SSRIs), monoamine </w:t>
      </w:r>
      <w:proofErr w:type="spellStart"/>
      <w:r w:rsidR="00F96DBA" w:rsidRPr="008A7D90">
        <w:rPr>
          <w:rFonts w:ascii="Times New Roman" w:hAnsi="Times New Roman" w:cs="Times New Roman"/>
          <w:sz w:val="24"/>
          <w:szCs w:val="24"/>
        </w:rPr>
        <w:t>oxidase</w:t>
      </w:r>
      <w:proofErr w:type="spellEnd"/>
      <w:r w:rsidR="00F96DBA" w:rsidRPr="008A7D90">
        <w:rPr>
          <w:rFonts w:ascii="Times New Roman" w:hAnsi="Times New Roman" w:cs="Times New Roman"/>
          <w:sz w:val="24"/>
          <w:szCs w:val="24"/>
        </w:rPr>
        <w:t xml:space="preserve"> inhibitors and mood stabilizers. At the same time, there have been developments in complex brain imaging techniques and understanding of </w:t>
      </w:r>
      <w:r w:rsidRPr="008A7D90">
        <w:rPr>
          <w:rFonts w:ascii="Times New Roman" w:hAnsi="Times New Roman" w:cs="Times New Roman"/>
          <w:sz w:val="24"/>
          <w:szCs w:val="24"/>
        </w:rPr>
        <w:t xml:space="preserve">the </w:t>
      </w:r>
      <w:r w:rsidR="00F96DBA" w:rsidRPr="008A7D90">
        <w:rPr>
          <w:rFonts w:ascii="Times New Roman" w:hAnsi="Times New Roman" w:cs="Times New Roman"/>
          <w:sz w:val="24"/>
          <w:szCs w:val="24"/>
        </w:rPr>
        <w:t xml:space="preserve">neurocircuitry and </w:t>
      </w:r>
      <w:proofErr w:type="spellStart"/>
      <w:r w:rsidR="00F96DBA" w:rsidRPr="008A7D90">
        <w:rPr>
          <w:rFonts w:ascii="Times New Roman" w:hAnsi="Times New Roman" w:cs="Times New Roman"/>
          <w:sz w:val="24"/>
          <w:szCs w:val="24"/>
        </w:rPr>
        <w:t>neuroanatomical</w:t>
      </w:r>
      <w:proofErr w:type="spellEnd"/>
      <w:r w:rsidR="00F96DBA" w:rsidRPr="008A7D90">
        <w:rPr>
          <w:rFonts w:ascii="Times New Roman" w:hAnsi="Times New Roman" w:cs="Times New Roman"/>
          <w:sz w:val="24"/>
          <w:szCs w:val="24"/>
        </w:rPr>
        <w:t xml:space="preserve"> regions </w:t>
      </w:r>
      <w:r w:rsidRPr="008A7D90">
        <w:rPr>
          <w:rFonts w:ascii="Times New Roman" w:hAnsi="Times New Roman" w:cs="Times New Roman"/>
          <w:sz w:val="24"/>
          <w:szCs w:val="24"/>
        </w:rPr>
        <w:t>involved in PTSD</w:t>
      </w:r>
      <w:r w:rsidR="00F96DBA" w:rsidRPr="008A7D90">
        <w:rPr>
          <w:rFonts w:ascii="Times New Roman" w:hAnsi="Times New Roman" w:cs="Times New Roman"/>
          <w:sz w:val="24"/>
          <w:szCs w:val="24"/>
        </w:rPr>
        <w:t xml:space="preserve">. </w:t>
      </w:r>
      <w:r w:rsidRPr="008A7D90">
        <w:rPr>
          <w:rFonts w:ascii="Times New Roman" w:hAnsi="Times New Roman" w:cs="Times New Roman"/>
          <w:sz w:val="24"/>
          <w:szCs w:val="24"/>
        </w:rPr>
        <w:t xml:space="preserve"> </w:t>
      </w:r>
      <w:r w:rsidR="00666E76" w:rsidRPr="008A7D90">
        <w:rPr>
          <w:rFonts w:ascii="Times New Roman" w:hAnsi="Times New Roman" w:cs="Times New Roman"/>
          <w:sz w:val="24"/>
          <w:szCs w:val="24"/>
        </w:rPr>
        <w:t>Through these advance</w:t>
      </w:r>
      <w:r w:rsidR="00C948F2" w:rsidRPr="008A7D90">
        <w:rPr>
          <w:rFonts w:ascii="Times New Roman" w:hAnsi="Times New Roman" w:cs="Times New Roman"/>
          <w:sz w:val="24"/>
          <w:szCs w:val="24"/>
        </w:rPr>
        <w:t>me</w:t>
      </w:r>
      <w:r w:rsidR="00666E76" w:rsidRPr="008A7D90">
        <w:rPr>
          <w:rFonts w:ascii="Times New Roman" w:hAnsi="Times New Roman" w:cs="Times New Roman"/>
          <w:sz w:val="24"/>
          <w:szCs w:val="24"/>
        </w:rPr>
        <w:t>nt</w:t>
      </w:r>
      <w:r w:rsidR="00C948F2" w:rsidRPr="008A7D90">
        <w:rPr>
          <w:rFonts w:ascii="Times New Roman" w:hAnsi="Times New Roman" w:cs="Times New Roman"/>
          <w:sz w:val="24"/>
          <w:szCs w:val="24"/>
        </w:rPr>
        <w:t>s</w:t>
      </w:r>
      <w:r w:rsidR="00666E76" w:rsidRPr="008A7D90">
        <w:rPr>
          <w:rFonts w:ascii="Times New Roman" w:hAnsi="Times New Roman" w:cs="Times New Roman"/>
          <w:sz w:val="24"/>
          <w:szCs w:val="24"/>
        </w:rPr>
        <w:t>, it is now easier to diagnose and manage cases of PTSD.</w:t>
      </w:r>
    </w:p>
    <w:p w:rsidR="00000000" w:rsidRPr="008A7D90" w:rsidRDefault="00AE57A7" w:rsidP="009F5CA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2: </w:t>
      </w:r>
      <w:r w:rsidR="009F5CAF" w:rsidRPr="008A7D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A7D90" w:rsidRPr="008A7D90">
        <w:rPr>
          <w:rFonts w:ascii="Times New Roman" w:hAnsi="Times New Roman" w:cs="Times New Roman"/>
          <w:b/>
          <w:sz w:val="24"/>
          <w:szCs w:val="24"/>
          <w:lang w:val="en-US"/>
        </w:rPr>
        <w:t>Discuss any limits to confidentiality, i.e. forensic assessments</w:t>
      </w:r>
    </w:p>
    <w:p w:rsidR="00E233F8" w:rsidRPr="008A7D90" w:rsidRDefault="00E233F8" w:rsidP="009F5CA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Confidentiality is essential in the treatment of psychiatric disorders. The following are some of the factors that can lead to limitation of confidentiality:</w:t>
      </w:r>
    </w:p>
    <w:p w:rsidR="00E233F8" w:rsidRPr="008A7D90" w:rsidRDefault="00E233F8" w:rsidP="00E233F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7D90">
        <w:rPr>
          <w:rFonts w:ascii="Times New Roman" w:hAnsi="Times New Roman" w:cs="Times New Roman"/>
          <w:sz w:val="24"/>
          <w:szCs w:val="24"/>
        </w:rPr>
        <w:t>Signing a release form that allows for disclosure, for instance, to insurance companies or a -care providers.</w:t>
      </w:r>
    </w:p>
    <w:p w:rsidR="00E233F8" w:rsidRPr="008A7D90" w:rsidRDefault="00E233F8" w:rsidP="00E233F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7D90">
        <w:rPr>
          <w:rFonts w:ascii="Times New Roman" w:hAnsi="Times New Roman" w:cs="Times New Roman"/>
          <w:sz w:val="24"/>
          <w:szCs w:val="24"/>
        </w:rPr>
        <w:t xml:space="preserve">Having a court order for allowing access to the patient’s records from the counselor about their therapy, for the purpose of using them as a testimony </w:t>
      </w:r>
    </w:p>
    <w:p w:rsidR="00E233F8" w:rsidRPr="008A7D90" w:rsidRDefault="00E233F8" w:rsidP="00E233F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7D90">
        <w:rPr>
          <w:rFonts w:ascii="Times New Roman" w:hAnsi="Times New Roman" w:cs="Times New Roman"/>
          <w:sz w:val="24"/>
          <w:szCs w:val="24"/>
        </w:rPr>
        <w:t>When a patient becomes a danger to him or herself by having suicidal or homicidal thoughts, the information may be disclosed to others.</w:t>
      </w:r>
    </w:p>
    <w:p w:rsidR="00E233F8" w:rsidRPr="008A7D90" w:rsidRDefault="00A26564" w:rsidP="00E233F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7D90">
        <w:rPr>
          <w:rFonts w:ascii="Times New Roman" w:hAnsi="Times New Roman" w:cs="Times New Roman"/>
          <w:sz w:val="24"/>
          <w:szCs w:val="24"/>
        </w:rPr>
        <w:t xml:space="preserve">When the client has abused a minor, the information may need to be </w:t>
      </w:r>
      <w:proofErr w:type="gramStart"/>
      <w:r w:rsidR="00E233F8" w:rsidRPr="008A7D90">
        <w:rPr>
          <w:rFonts w:ascii="Times New Roman" w:hAnsi="Times New Roman" w:cs="Times New Roman"/>
          <w:sz w:val="24"/>
          <w:szCs w:val="24"/>
        </w:rPr>
        <w:t>report</w:t>
      </w:r>
      <w:r w:rsidRPr="008A7D90">
        <w:rPr>
          <w:rFonts w:ascii="Times New Roman" w:hAnsi="Times New Roman" w:cs="Times New Roman"/>
          <w:sz w:val="24"/>
          <w:szCs w:val="24"/>
        </w:rPr>
        <w:t>ed  to</w:t>
      </w:r>
      <w:proofErr w:type="gramEnd"/>
      <w:r w:rsidRPr="008A7D90">
        <w:rPr>
          <w:rFonts w:ascii="Times New Roman" w:hAnsi="Times New Roman" w:cs="Times New Roman"/>
          <w:sz w:val="24"/>
          <w:szCs w:val="24"/>
        </w:rPr>
        <w:t xml:space="preserve"> Child Protective Services.</w:t>
      </w:r>
    </w:p>
    <w:p w:rsidR="00000000" w:rsidRPr="008A7D90" w:rsidRDefault="006C4EC4" w:rsidP="00AE57A7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A7D90">
        <w:rPr>
          <w:rFonts w:ascii="Times New Roman" w:hAnsi="Times New Roman" w:cs="Times New Roman"/>
          <w:sz w:val="24"/>
          <w:szCs w:val="24"/>
        </w:rPr>
        <w:t>Counsellors</w:t>
      </w:r>
      <w:r w:rsidR="00E233F8" w:rsidRPr="008A7D90">
        <w:rPr>
          <w:rFonts w:ascii="Times New Roman" w:hAnsi="Times New Roman" w:cs="Times New Roman"/>
          <w:sz w:val="24"/>
          <w:szCs w:val="24"/>
        </w:rPr>
        <w:t xml:space="preserve"> are ethically </w:t>
      </w:r>
      <w:r w:rsidRPr="008A7D90">
        <w:rPr>
          <w:rFonts w:ascii="Times New Roman" w:hAnsi="Times New Roman" w:cs="Times New Roman"/>
          <w:sz w:val="24"/>
          <w:szCs w:val="24"/>
        </w:rPr>
        <w:t xml:space="preserve">required to be </w:t>
      </w:r>
      <w:proofErr w:type="gramStart"/>
      <w:r w:rsidRPr="008A7D90">
        <w:rPr>
          <w:rFonts w:ascii="Times New Roman" w:hAnsi="Times New Roman" w:cs="Times New Roman"/>
          <w:sz w:val="24"/>
          <w:szCs w:val="24"/>
        </w:rPr>
        <w:t xml:space="preserve">supervised </w:t>
      </w:r>
      <w:r w:rsidR="00E233F8" w:rsidRPr="008A7D90">
        <w:rPr>
          <w:rFonts w:ascii="Times New Roman" w:hAnsi="Times New Roman" w:cs="Times New Roman"/>
          <w:sz w:val="24"/>
          <w:szCs w:val="24"/>
        </w:rPr>
        <w:t xml:space="preserve"> </w:t>
      </w:r>
      <w:r w:rsidRPr="008A7D90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8A7D90">
        <w:rPr>
          <w:rFonts w:ascii="Times New Roman" w:hAnsi="Times New Roman" w:cs="Times New Roman"/>
          <w:sz w:val="24"/>
          <w:szCs w:val="24"/>
        </w:rPr>
        <w:t xml:space="preserve"> stipulated in the law,, and this interferes with confidentiality.</w:t>
      </w:r>
    </w:p>
    <w:p w:rsidR="00000000" w:rsidRPr="008A7D90" w:rsidRDefault="00AE57A7" w:rsidP="00AE57A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3: </w:t>
      </w:r>
      <w:r w:rsidR="008A7D90" w:rsidRPr="008A7D90">
        <w:rPr>
          <w:rFonts w:ascii="Times New Roman" w:hAnsi="Times New Roman" w:cs="Times New Roman"/>
          <w:b/>
          <w:sz w:val="24"/>
          <w:szCs w:val="24"/>
          <w:lang w:val="en-US"/>
        </w:rPr>
        <w:t>Discuss ways of managing emotions afterward</w:t>
      </w:r>
    </w:p>
    <w:p w:rsidR="00AD6EBE" w:rsidRPr="008A7D90" w:rsidRDefault="00AD6EBE" w:rsidP="00AE57A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The following are some of the strategies that can be used to manage emotions after being diagnosed with PTSD:</w:t>
      </w: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lastRenderedPageBreak/>
        <w:t>Identifying  the nature of your emotions</w:t>
      </w: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Using distraction to cope with strong emotions</w:t>
      </w: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Using distraction </w:t>
      </w:r>
      <w:r w:rsidR="00F65C22" w:rsidRPr="008A7D90">
        <w:rPr>
          <w:rFonts w:ascii="Times New Roman" w:hAnsi="Times New Roman" w:cs="Times New Roman"/>
          <w:sz w:val="24"/>
          <w:szCs w:val="24"/>
          <w:lang w:val="en-US"/>
        </w:rPr>
        <w:t>as a way to</w:t>
      </w:r>
      <w:r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 cope with strong emotions</w:t>
      </w:r>
    </w:p>
    <w:p w:rsidR="00AD6EBE" w:rsidRPr="008A7D90" w:rsidRDefault="00AD6EBE" w:rsidP="00AD6EB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Using self-soothing ways of managing emotions, such as listening to music and playing games</w:t>
      </w: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Writing down</w:t>
      </w:r>
      <w:r w:rsidR="00F65C22"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 your life events in a journal</w:t>
      </w:r>
      <w:r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 to express your emotions</w:t>
      </w: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Monitoring </w:t>
      </w:r>
      <w:r w:rsidR="00F65C22"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the nature and progress of </w:t>
      </w:r>
      <w:r w:rsidRPr="008A7D90">
        <w:rPr>
          <w:rFonts w:ascii="Times New Roman" w:hAnsi="Times New Roman" w:cs="Times New Roman"/>
          <w:sz w:val="24"/>
          <w:szCs w:val="24"/>
          <w:lang w:val="en-US"/>
        </w:rPr>
        <w:t>your emotions</w:t>
      </w: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Managing anxiety through deep breathing</w:t>
      </w:r>
      <w:r w:rsidR="00F65C22"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 and other relevant activities</w:t>
      </w:r>
    </w:p>
    <w:p w:rsidR="00AD6EBE" w:rsidRPr="008A7D90" w:rsidRDefault="00AD6EBE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Reducing stress and anxiety with progressive muscle relaxation</w:t>
      </w:r>
    </w:p>
    <w:p w:rsidR="00AD6EBE" w:rsidRPr="008A7D90" w:rsidRDefault="00C372D2" w:rsidP="00C372D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A7D90">
        <w:rPr>
          <w:rFonts w:ascii="Times New Roman" w:hAnsi="Times New Roman" w:cs="Times New Roman"/>
          <w:sz w:val="24"/>
          <w:szCs w:val="24"/>
          <w:lang w:val="en-US"/>
        </w:rPr>
        <w:t>Seeking for</w:t>
      </w:r>
      <w:r w:rsidR="00AD6EBE"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 social support</w:t>
      </w:r>
      <w:r w:rsidRPr="008A7D90">
        <w:rPr>
          <w:rFonts w:ascii="Times New Roman" w:hAnsi="Times New Roman" w:cs="Times New Roman"/>
          <w:sz w:val="24"/>
          <w:szCs w:val="24"/>
          <w:lang w:val="en-US"/>
        </w:rPr>
        <w:t xml:space="preserve"> services</w:t>
      </w:r>
    </w:p>
    <w:sectPr w:rsidR="00AD6EBE" w:rsidRPr="008A7D90" w:rsidSect="008108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40DC0"/>
    <w:multiLevelType w:val="hybridMultilevel"/>
    <w:tmpl w:val="1F1A7A4E"/>
    <w:lvl w:ilvl="0" w:tplc="95428C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4CE84">
      <w:start w:val="82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8C23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789B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9802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463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3AE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24D7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DC9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EED1D89"/>
    <w:multiLevelType w:val="multilevel"/>
    <w:tmpl w:val="89588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0C53C5"/>
    <w:multiLevelType w:val="hybridMultilevel"/>
    <w:tmpl w:val="07A8F46E"/>
    <w:lvl w:ilvl="0" w:tplc="C78CCB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7A19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449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FA2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00E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CCB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C46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C4F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164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70421A7"/>
    <w:multiLevelType w:val="hybridMultilevel"/>
    <w:tmpl w:val="8C7C11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F5CAF"/>
    <w:rsid w:val="002366B3"/>
    <w:rsid w:val="00492C11"/>
    <w:rsid w:val="00503781"/>
    <w:rsid w:val="00666E76"/>
    <w:rsid w:val="006C4EC4"/>
    <w:rsid w:val="006F4F49"/>
    <w:rsid w:val="007A17D1"/>
    <w:rsid w:val="00810802"/>
    <w:rsid w:val="008A7D90"/>
    <w:rsid w:val="009F5CAF"/>
    <w:rsid w:val="00A15C10"/>
    <w:rsid w:val="00A26564"/>
    <w:rsid w:val="00A74683"/>
    <w:rsid w:val="00AD5918"/>
    <w:rsid w:val="00AD6EBE"/>
    <w:rsid w:val="00AE57A7"/>
    <w:rsid w:val="00BD64F4"/>
    <w:rsid w:val="00C372D2"/>
    <w:rsid w:val="00C948F2"/>
    <w:rsid w:val="00D55847"/>
    <w:rsid w:val="00D707DC"/>
    <w:rsid w:val="00E233F8"/>
    <w:rsid w:val="00F65C22"/>
    <w:rsid w:val="00F96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8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9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7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19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4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5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24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86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16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MACHARIA</dc:creator>
  <cp:lastModifiedBy>MACHARIA</cp:lastModifiedBy>
  <cp:revision>21</cp:revision>
  <dcterms:created xsi:type="dcterms:W3CDTF">2019-02-06T12:14:00Z</dcterms:created>
  <dcterms:modified xsi:type="dcterms:W3CDTF">2019-02-06T12:40:00Z</dcterms:modified>
</cp:coreProperties>
</file>